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230D" w14:textId="33EDDAF0" w:rsidR="0037368D" w:rsidRDefault="0037368D" w:rsidP="0037368D">
      <w:pPr>
        <w:spacing w:line="360" w:lineRule="exact"/>
        <w:ind w:right="94"/>
        <w:jc w:val="center"/>
        <w:rPr>
          <w:rFonts w:ascii="Arial" w:hAnsi="Arial" w:cs="Arial"/>
          <w:b/>
          <w:bCs/>
          <w:sz w:val="25"/>
          <w:szCs w:val="25"/>
        </w:rPr>
      </w:pPr>
      <w:r w:rsidRPr="0037368D">
        <w:rPr>
          <w:rFonts w:ascii="Arial" w:hAnsi="Arial" w:cs="Arial"/>
          <w:b/>
          <w:bCs/>
          <w:sz w:val="25"/>
          <w:szCs w:val="25"/>
        </w:rPr>
        <w:t>CARTA DE ACEPTACIÓN Y CONOCIMIENTO DE LOS REQUISITOS PREVISTOS EN LA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Pr="0037368D">
        <w:rPr>
          <w:rFonts w:ascii="Arial" w:hAnsi="Arial" w:cs="Arial"/>
          <w:b/>
          <w:bCs/>
          <w:sz w:val="25"/>
          <w:szCs w:val="25"/>
        </w:rPr>
        <w:t>CONVOCATORIA PARA LA ELECCIÓN DE TERNA DE LA CUAL SE DESIGNARÁ AL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Pr="0037368D">
        <w:rPr>
          <w:rFonts w:ascii="Arial" w:hAnsi="Arial" w:cs="Arial"/>
          <w:b/>
          <w:bCs/>
          <w:sz w:val="25"/>
          <w:szCs w:val="25"/>
        </w:rPr>
        <w:t>DIRECTOR O DIRECTOR</w:t>
      </w:r>
      <w:r>
        <w:rPr>
          <w:rFonts w:ascii="Arial" w:hAnsi="Arial" w:cs="Arial"/>
          <w:b/>
          <w:bCs/>
          <w:sz w:val="25"/>
          <w:szCs w:val="25"/>
        </w:rPr>
        <w:t>A</w:t>
      </w:r>
      <w:r w:rsidRPr="0037368D">
        <w:rPr>
          <w:rFonts w:ascii="Arial" w:hAnsi="Arial" w:cs="Arial"/>
          <w:b/>
          <w:bCs/>
          <w:sz w:val="25"/>
          <w:szCs w:val="25"/>
        </w:rPr>
        <w:t xml:space="preserve"> DEL </w:t>
      </w:r>
      <w:r>
        <w:rPr>
          <w:rFonts w:ascii="Arial" w:hAnsi="Arial" w:cs="Arial"/>
          <w:b/>
          <w:bCs/>
          <w:sz w:val="25"/>
          <w:szCs w:val="25"/>
        </w:rPr>
        <w:t>CAMPUS _________________</w:t>
      </w:r>
    </w:p>
    <w:p w14:paraId="02F06F0E" w14:textId="77777777" w:rsidR="0037368D" w:rsidRPr="0037368D" w:rsidRDefault="0037368D" w:rsidP="0037368D">
      <w:pPr>
        <w:spacing w:line="360" w:lineRule="exact"/>
        <w:ind w:right="94"/>
        <w:jc w:val="center"/>
        <w:rPr>
          <w:rFonts w:ascii="Arial" w:hAnsi="Arial" w:cs="Arial"/>
          <w:b/>
          <w:bCs/>
          <w:sz w:val="25"/>
          <w:szCs w:val="25"/>
        </w:rPr>
      </w:pPr>
    </w:p>
    <w:p w14:paraId="7151AD43" w14:textId="023EFF83" w:rsid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  <w:r w:rsidRPr="0037368D">
        <w:rPr>
          <w:rFonts w:ascii="Arial" w:hAnsi="Arial" w:cs="Arial"/>
          <w:sz w:val="25"/>
          <w:szCs w:val="25"/>
        </w:rPr>
        <w:t xml:space="preserve">El suscrito </w:t>
      </w:r>
      <w:r>
        <w:rPr>
          <w:rFonts w:ascii="Arial" w:hAnsi="Arial" w:cs="Arial"/>
          <w:sz w:val="25"/>
          <w:szCs w:val="25"/>
        </w:rPr>
        <w:t>________________________</w:t>
      </w:r>
      <w:r w:rsidRPr="0037368D">
        <w:rPr>
          <w:rFonts w:ascii="Arial" w:hAnsi="Arial" w:cs="Arial"/>
          <w:sz w:val="25"/>
          <w:szCs w:val="25"/>
        </w:rPr>
        <w:t>, adscrito al Tecnológico Nacional de México Campus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 xml:space="preserve">Hermosillo, con número de tarjeta de empleado </w:t>
      </w:r>
      <w:r>
        <w:rPr>
          <w:rFonts w:ascii="Arial" w:hAnsi="Arial" w:cs="Arial"/>
          <w:sz w:val="25"/>
          <w:szCs w:val="25"/>
        </w:rPr>
        <w:t>___________</w:t>
      </w:r>
      <w:r w:rsidRPr="0037368D">
        <w:rPr>
          <w:rFonts w:ascii="Arial" w:hAnsi="Arial" w:cs="Arial"/>
          <w:sz w:val="25"/>
          <w:szCs w:val="25"/>
        </w:rPr>
        <w:t>, manifiesto en este acto que acepto y reconozco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plenamente los requisitos fijados en la Convocatoria para la elección de terna de la cual se designará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a la Directora o Director del</w:t>
      </w:r>
      <w:r>
        <w:rPr>
          <w:rFonts w:ascii="Arial" w:hAnsi="Arial" w:cs="Arial"/>
          <w:sz w:val="25"/>
          <w:szCs w:val="25"/>
        </w:rPr>
        <w:t xml:space="preserve"> Campus</w:t>
      </w:r>
      <w:r w:rsidRPr="0037368D">
        <w:rPr>
          <w:rFonts w:ascii="Arial" w:hAnsi="Arial" w:cs="Arial"/>
          <w:sz w:val="25"/>
          <w:szCs w:val="25"/>
        </w:rPr>
        <w:t>, misma que fue publicada en la página oficial del Tecnológico Nacional de México.</w:t>
      </w:r>
    </w:p>
    <w:p w14:paraId="45DCF691" w14:textId="77777777" w:rsidR="0037368D" w:rsidRP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</w:p>
    <w:p w14:paraId="36B77F92" w14:textId="67186935" w:rsid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  <w:r w:rsidRPr="0037368D">
        <w:rPr>
          <w:rFonts w:ascii="Arial" w:hAnsi="Arial" w:cs="Arial"/>
          <w:sz w:val="25"/>
          <w:szCs w:val="25"/>
        </w:rPr>
        <w:t>Asimismo, señalo expresamente que conozco el alcance y términos de la misma y que no existe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duda alguna en cuanto a su contenido; por lo tanto, entiendo perfectamente que este proceso no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constituye ningún derecho a mi favor, ya que la normatividad del Tecnológico Nacional de México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no obliga al Director General a someter a una terna la facultad que en forma exclusiva consigna en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su favor el artículo 8, fracción VI del Decreto que crea el Tecnológico Nacional de México, publicado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en el Diario Oficial de la Federación el 23 de julio de 2014.</w:t>
      </w:r>
    </w:p>
    <w:p w14:paraId="2E8911BD" w14:textId="77777777" w:rsidR="0037368D" w:rsidRP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</w:p>
    <w:p w14:paraId="5586872B" w14:textId="7B0DE20C" w:rsid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  <w:r w:rsidRPr="0037368D">
        <w:rPr>
          <w:rFonts w:ascii="Arial" w:hAnsi="Arial" w:cs="Arial"/>
          <w:sz w:val="25"/>
          <w:szCs w:val="25"/>
        </w:rPr>
        <w:t>En el mismo sentido, estoy de acuerdo en participar bajo los requisitos y condiciones citadas en la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aludida Convocatoria, sin que por ello se pueda generar alguna acción para hacer valer frente a las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autoridades educativas, ni ante esta Institución, ni ante la Secretaría de Educación Pública y mucho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menos ante una autoridad judicial o administrativa.</w:t>
      </w:r>
    </w:p>
    <w:p w14:paraId="5EA5E61C" w14:textId="77777777" w:rsidR="0037368D" w:rsidRP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</w:p>
    <w:p w14:paraId="04F6BB90" w14:textId="3CF60DC4" w:rsid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  <w:r w:rsidRPr="0037368D">
        <w:rPr>
          <w:rFonts w:ascii="Arial" w:hAnsi="Arial" w:cs="Arial"/>
          <w:sz w:val="25"/>
          <w:szCs w:val="25"/>
        </w:rPr>
        <w:lastRenderedPageBreak/>
        <w:t>Entiendo que la presente convocatoria es un proceso para transparentar las propuestas de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Directores de Institutos y Centros que el Director General envía a la Subsecretaría de Educación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Superior de la Secretaría de Educación Pública, sin que ello implique una pérdida o menoscabo de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sus atribuciones.</w:t>
      </w:r>
    </w:p>
    <w:p w14:paraId="467AEF45" w14:textId="77777777" w:rsidR="0037368D" w:rsidRP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</w:p>
    <w:p w14:paraId="1DFC8B8F" w14:textId="4CB5F650" w:rsid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  <w:r w:rsidRPr="0037368D">
        <w:rPr>
          <w:rFonts w:ascii="Arial" w:hAnsi="Arial" w:cs="Arial"/>
          <w:sz w:val="25"/>
          <w:szCs w:val="25"/>
        </w:rPr>
        <w:t>Comprendo que en contra del nombramiento que expida el Subsecretario de Educación Superior de</w:t>
      </w:r>
      <w:r>
        <w:rPr>
          <w:rFonts w:ascii="Arial" w:hAnsi="Arial" w:cs="Arial"/>
          <w:sz w:val="25"/>
          <w:szCs w:val="25"/>
        </w:rPr>
        <w:t xml:space="preserve"> </w:t>
      </w:r>
      <w:r w:rsidRPr="0037368D">
        <w:rPr>
          <w:rFonts w:ascii="Arial" w:hAnsi="Arial" w:cs="Arial"/>
          <w:sz w:val="25"/>
          <w:szCs w:val="25"/>
        </w:rPr>
        <w:t>la Secretaría de Educación Pública no procede recurso alguno.</w:t>
      </w:r>
    </w:p>
    <w:p w14:paraId="7BB73606" w14:textId="3EA071A6" w:rsid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</w:p>
    <w:p w14:paraId="2C34D5AE" w14:textId="77777777" w:rsidR="0037368D" w:rsidRPr="0037368D" w:rsidRDefault="0037368D" w:rsidP="0037368D">
      <w:pPr>
        <w:spacing w:line="360" w:lineRule="exact"/>
        <w:ind w:right="94"/>
        <w:jc w:val="both"/>
        <w:rPr>
          <w:rFonts w:ascii="Arial" w:hAnsi="Arial" w:cs="Arial"/>
          <w:sz w:val="25"/>
          <w:szCs w:val="25"/>
        </w:rPr>
      </w:pPr>
    </w:p>
    <w:p w14:paraId="7B406016" w14:textId="7C82BA7F" w:rsidR="00EA5293" w:rsidRPr="0037368D" w:rsidRDefault="0037368D" w:rsidP="0037368D">
      <w:pPr>
        <w:spacing w:line="360" w:lineRule="exact"/>
        <w:ind w:right="94"/>
        <w:rPr>
          <w:rFonts w:ascii="Arial" w:hAnsi="Arial" w:cs="Arial"/>
          <w:b/>
          <w:bCs/>
          <w:sz w:val="25"/>
          <w:szCs w:val="25"/>
        </w:rPr>
      </w:pPr>
      <w:r w:rsidRPr="0037368D">
        <w:rPr>
          <w:rFonts w:ascii="Arial" w:hAnsi="Arial" w:cs="Arial"/>
          <w:b/>
          <w:bCs/>
          <w:sz w:val="25"/>
          <w:szCs w:val="25"/>
        </w:rPr>
        <w:t>NOMBRE Y FIRMA</w:t>
      </w:r>
    </w:p>
    <w:sectPr w:rsidR="00EA5293" w:rsidRPr="0037368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237F" w14:textId="77777777" w:rsidR="00381606" w:rsidRDefault="00381606">
      <w:r>
        <w:separator/>
      </w:r>
    </w:p>
  </w:endnote>
  <w:endnote w:type="continuationSeparator" w:id="0">
    <w:p w14:paraId="1DE2221F" w14:textId="77777777" w:rsidR="00381606" w:rsidRDefault="0038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Arial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10188"/>
      <w:docPartObj>
        <w:docPartGallery w:val="Page Numbers (Bottom of Page)"/>
        <w:docPartUnique/>
      </w:docPartObj>
    </w:sdtPr>
    <w:sdtEndPr/>
    <w:sdtContent>
      <w:p w14:paraId="405C0FD6" w14:textId="6701AD64" w:rsidR="00376EBA" w:rsidRDefault="00376EBA">
        <w:pPr>
          <w:pStyle w:val="Piedepgina"/>
          <w:jc w:val="right"/>
        </w:pPr>
        <w:r w:rsidRPr="00035A7C">
          <w:rPr>
            <w:rFonts w:ascii="Montserrat Medium" w:hAnsi="Montserrat Medium"/>
            <w:noProof/>
            <w:color w:val="737373"/>
            <w:sz w:val="16"/>
            <w:szCs w:val="16"/>
            <w:lang w:val="en-US" w:eastAsia="en-US"/>
          </w:rPr>
          <w:drawing>
            <wp:anchor distT="0" distB="0" distL="114300" distR="114300" simplePos="0" relativeHeight="251664384" behindDoc="0" locked="0" layoutInCell="1" allowOverlap="1" wp14:anchorId="60266187" wp14:editId="04BEF049">
              <wp:simplePos x="0" y="0"/>
              <wp:positionH relativeFrom="margin">
                <wp:posOffset>0</wp:posOffset>
              </wp:positionH>
              <wp:positionV relativeFrom="paragraph">
                <wp:posOffset>143765</wp:posOffset>
              </wp:positionV>
              <wp:extent cx="423333" cy="475200"/>
              <wp:effectExtent l="0" t="0" r="0" b="1270"/>
              <wp:wrapNone/>
              <wp:docPr id="9" name="Imagen 9" descr="Diagrama, Círcul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n 9" descr="Diagrama, Círculo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333" cy="47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277E207" w14:textId="280E9A40" w:rsidR="00376EBA" w:rsidRDefault="00376EBA" w:rsidP="00376EBA">
        <w:pPr>
          <w:pStyle w:val="Piedepgina"/>
          <w:tabs>
            <w:tab w:val="left" w:pos="708"/>
          </w:tabs>
          <w:spacing w:before="100" w:beforeAutospacing="1"/>
          <w:ind w:right="759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 w:rsidRPr="00871834">
          <w:rPr>
            <w:rFonts w:ascii="Montserrat Medium" w:hAnsi="Montserrat Medium"/>
            <w:noProof/>
            <w:color w:val="737373"/>
            <w:sz w:val="16"/>
            <w:szCs w:val="16"/>
            <w:lang w:val="en-US" w:eastAsia="en-US"/>
          </w:rPr>
          <w:t xml:space="preserve"> </w:t>
        </w:r>
        <w:r w:rsidRPr="00871834">
          <w:rPr>
            <w:rFonts w:ascii="Montserrat Medium" w:hAnsi="Montserrat Medium"/>
            <w:noProof/>
            <w:color w:val="737373"/>
            <w:sz w:val="16"/>
            <w:szCs w:val="16"/>
            <w:lang w:val="en-US" w:eastAsia="en-US"/>
          </w:rPr>
          <w:drawing>
            <wp:anchor distT="0" distB="0" distL="114300" distR="114300" simplePos="0" relativeHeight="251666432" behindDoc="1" locked="0" layoutInCell="1" allowOverlap="1" wp14:anchorId="2C2706FA" wp14:editId="704375E4">
              <wp:simplePos x="0" y="0"/>
              <wp:positionH relativeFrom="margin">
                <wp:posOffset>582295</wp:posOffset>
              </wp:positionH>
              <wp:positionV relativeFrom="paragraph">
                <wp:posOffset>50248</wp:posOffset>
              </wp:positionV>
              <wp:extent cx="669707" cy="396000"/>
              <wp:effectExtent l="0" t="0" r="0" b="4445"/>
              <wp:wrapNone/>
              <wp:docPr id="5" name="Imagen 5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5" descr="Logotipo&#10;&#10;Descripción generada automá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707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21ACD3B" w14:textId="20397937" w:rsidR="00376EBA" w:rsidRDefault="00376EBA">
        <w:pPr>
          <w:pStyle w:val="Piedepgina"/>
          <w:jc w:val="right"/>
        </w:pPr>
        <w:r>
          <w:rPr>
            <w:rFonts w:ascii="Montserrat Medium" w:hAnsi="Montserrat Medium"/>
            <w:noProof/>
            <w:color w:val="737373"/>
            <w:sz w:val="16"/>
            <w:szCs w:val="16"/>
            <w:lang w:val="en-US" w:eastAsia="en-US"/>
          </w:rPr>
          <w:drawing>
            <wp:anchor distT="0" distB="0" distL="114300" distR="114300" simplePos="0" relativeHeight="251662336" behindDoc="1" locked="0" layoutInCell="1" allowOverlap="1" wp14:anchorId="6290B1BD" wp14:editId="1391AD58">
              <wp:simplePos x="0" y="0"/>
              <wp:positionH relativeFrom="margin">
                <wp:posOffset>-76200</wp:posOffset>
              </wp:positionH>
              <wp:positionV relativeFrom="paragraph">
                <wp:posOffset>192405</wp:posOffset>
              </wp:positionV>
              <wp:extent cx="6431851" cy="763326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e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1851" cy="7633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FE4945" w14:textId="3684D057" w:rsidR="00376EBA" w:rsidRPr="00064F5F" w:rsidRDefault="00376EBA" w:rsidP="00376EBA">
        <w:pPr>
          <w:pStyle w:val="Piedepgina"/>
          <w:tabs>
            <w:tab w:val="left" w:pos="708"/>
          </w:tabs>
          <w:spacing w:line="276" w:lineRule="auto"/>
          <w:ind w:right="759"/>
          <w:rPr>
            <w:rFonts w:ascii="Montserrat SemiBold" w:hAnsi="Montserrat SemiBold"/>
            <w:color w:val="BC8E53"/>
            <w:sz w:val="16"/>
            <w:szCs w:val="16"/>
          </w:rPr>
        </w:pPr>
        <w:r w:rsidRPr="00064F5F">
          <w:rPr>
            <w:rFonts w:ascii="Montserrat SemiBold" w:hAnsi="Montserrat SemiBold"/>
            <w:color w:val="BC8E53"/>
            <w:sz w:val="16"/>
            <w:szCs w:val="16"/>
          </w:rPr>
          <w:t>Av. Universidad 1200, col. Xoco, Alcaldía Benito Juárez,</w:t>
        </w:r>
        <w:r>
          <w:rPr>
            <w:rFonts w:ascii="Montserrat SemiBold" w:hAnsi="Montserrat SemiBold"/>
            <w:color w:val="BC8E53"/>
            <w:sz w:val="16"/>
            <w:szCs w:val="16"/>
          </w:rPr>
          <w:t xml:space="preserve"> </w:t>
        </w:r>
        <w:r w:rsidRPr="00064F5F">
          <w:rPr>
            <w:rFonts w:ascii="Montserrat SemiBold" w:hAnsi="Montserrat SemiBold"/>
            <w:color w:val="BC8E53"/>
            <w:sz w:val="16"/>
            <w:szCs w:val="16"/>
          </w:rPr>
          <w:t>C.P. 03330, Ciudad de México.</w:t>
        </w:r>
      </w:p>
      <w:p w14:paraId="374DCEC8" w14:textId="77777777" w:rsidR="00376EBA" w:rsidRPr="00064F5F" w:rsidRDefault="00376EBA" w:rsidP="00376EBA">
        <w:pPr>
          <w:pStyle w:val="Piedepgina"/>
          <w:tabs>
            <w:tab w:val="left" w:pos="708"/>
          </w:tabs>
          <w:spacing w:line="276" w:lineRule="auto"/>
          <w:ind w:right="759"/>
          <w:rPr>
            <w:rStyle w:val="Hipervnculo"/>
            <w:rFonts w:ascii="Montserrat SemiBold" w:hAnsi="Montserrat SemiBold"/>
            <w:color w:val="BC8E53"/>
            <w:sz w:val="16"/>
            <w:szCs w:val="16"/>
            <w:u w:val="none"/>
          </w:rPr>
        </w:pPr>
        <w:r w:rsidRPr="00064F5F">
          <w:rPr>
            <w:rFonts w:ascii="Montserrat SemiBold" w:hAnsi="Montserrat SemiBold"/>
            <w:color w:val="BC8E53"/>
            <w:sz w:val="16"/>
            <w:szCs w:val="16"/>
          </w:rPr>
          <w:t>Tel. (55) 3600-2511, ext. 64947 y 65055</w:t>
        </w:r>
        <w:r>
          <w:rPr>
            <w:rFonts w:ascii="Montserrat SemiBold" w:hAnsi="Montserrat SemiBold"/>
            <w:color w:val="BC8E53"/>
            <w:sz w:val="16"/>
            <w:szCs w:val="16"/>
          </w:rPr>
          <w:t xml:space="preserve">  e-mail:</w:t>
        </w:r>
        <w:r w:rsidRPr="00064F5F">
          <w:rPr>
            <w:rFonts w:ascii="Montserrat SemiBold" w:hAnsi="Montserrat SemiBold"/>
            <w:color w:val="BC8E53"/>
            <w:sz w:val="16"/>
            <w:szCs w:val="16"/>
          </w:rPr>
          <w:t xml:space="preserve"> </w:t>
        </w:r>
        <w:hyperlink r:id="rId4" w:history="1">
          <w:r w:rsidRPr="006C4B0B">
            <w:rPr>
              <w:rFonts w:ascii="Montserrat SemiBold" w:hAnsi="Montserrat SemiBold"/>
              <w:color w:val="BC8E53"/>
              <w:sz w:val="16"/>
              <w:szCs w:val="16"/>
            </w:rPr>
            <w:t>d_difusion@tecnm.mx</w:t>
          </w:r>
        </w:hyperlink>
        <w:r w:rsidRPr="00064F5F">
          <w:rPr>
            <w:rFonts w:ascii="Montserrat SemiBold" w:hAnsi="Montserrat SemiBold"/>
            <w:b/>
            <w:color w:val="BC8E53"/>
            <w:sz w:val="16"/>
            <w:szCs w:val="16"/>
          </w:rPr>
          <w:t xml:space="preserve">  tecnm.mx</w:t>
        </w:r>
      </w:p>
      <w:p w14:paraId="278FBCCA" w14:textId="66437D20" w:rsidR="00376EBA" w:rsidRDefault="00376EBA" w:rsidP="00376EBA">
        <w:pPr>
          <w:pStyle w:val="Piedepgina"/>
          <w:tabs>
            <w:tab w:val="clear" w:pos="8504"/>
            <w:tab w:val="left" w:pos="2385"/>
            <w:tab w:val="left" w:pos="5610"/>
          </w:tabs>
        </w:pPr>
        <w:r>
          <w:tab/>
        </w:r>
        <w:r>
          <w:tab/>
        </w:r>
        <w:r>
          <w:tab/>
        </w:r>
      </w:p>
      <w:p w14:paraId="5A4E9D51" w14:textId="1E45ACDC" w:rsidR="00E3796A" w:rsidRDefault="00381606">
        <w:pPr>
          <w:pStyle w:val="Piedepgina"/>
          <w:jc w:val="right"/>
        </w:pPr>
      </w:p>
    </w:sdtContent>
  </w:sdt>
  <w:p w14:paraId="10CEDE21" w14:textId="345A9A6B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4757" w14:textId="77777777" w:rsidR="00381606" w:rsidRDefault="00381606">
      <w:r>
        <w:separator/>
      </w:r>
    </w:p>
  </w:footnote>
  <w:footnote w:type="continuationSeparator" w:id="0">
    <w:p w14:paraId="384CA4BC" w14:textId="77777777" w:rsidR="00381606" w:rsidRDefault="0038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37D9" w14:textId="3870FDFB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3069E" wp14:editId="3A41CB31">
              <wp:simplePos x="0" y="0"/>
              <wp:positionH relativeFrom="margin">
                <wp:posOffset>1993265</wp:posOffset>
              </wp:positionH>
              <wp:positionV relativeFrom="paragraph">
                <wp:posOffset>-481066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F8C10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AAD2C97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44A1E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3EC0949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306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95pt;margin-top:-37.9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CnsvVS3gAAAAoBAAAPAAAAZHJzL2Rvd25yZXYueG1sTI/LTsMwEEX3SP0H&#10;a5DYtXbfJMSpEIhtEeUhsXPjaRI1Hkex24S/73RVdjOaozvnZpvBNeKMXag9aZhOFAikwtuaSg1f&#10;n2/jRxAhGrKm8YQa/jDAJh/dZSa1vqcPPO9iKTiEQmo0VDG2qZShqNCZMPEtEt8OvnMm8tqV0nam&#10;53DXyJlSK+lMTfyhMi2+VFgcdyen4Xt7+P1ZqPfy1S3b3g9Kkkuk1g/3w/MTiIhDvMFw1Wd1yNlp&#10;709kg2g0zKfzhFEN4/WSOzCRrFc87BldzEDmmfxfIb8AAAD//wMAUEsBAi0AFAAGAAgAAAAhALaD&#10;OJL+AAAA4QEAABMAAAAAAAAAAAAAAAAAAAAAAFtDb250ZW50X1R5cGVzXS54bWxQSwECLQAUAAYA&#10;CAAAACEAOP0h/9YAAACUAQAACwAAAAAAAAAAAAAAAAAvAQAAX3JlbHMvLnJlbHNQSwECLQAUAAYA&#10;CAAAACEAQpwDpOEBAAChAwAADgAAAAAAAAAAAAAAAAAuAgAAZHJzL2Uyb0RvYy54bWxQSwECLQAU&#10;AAYACAAAACEAp7L1Ut4AAAAKAQAADwAAAAAAAAAAAAAAAAA7BAAAZHJzL2Rvd25yZXYueG1sUEsF&#10;BgAAAAAEAAQA8wAAAEYFAAAAAA==&#10;" filled="f" stroked="f">
              <v:textbox>
                <w:txbxContent>
                  <w:p w14:paraId="44FF8C10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AAD2C97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44A1E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3EC0949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624A2">
      <w:rPr>
        <w:noProof/>
      </w:rPr>
      <w:drawing>
        <wp:anchor distT="0" distB="0" distL="114300" distR="114300" simplePos="0" relativeHeight="251660288" behindDoc="1" locked="0" layoutInCell="1" allowOverlap="1" wp14:anchorId="091CF0F1" wp14:editId="1A5E8DC2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162"/>
    <w:multiLevelType w:val="hybridMultilevel"/>
    <w:tmpl w:val="0068F2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4FE8"/>
    <w:multiLevelType w:val="hybridMultilevel"/>
    <w:tmpl w:val="6450DB54"/>
    <w:lvl w:ilvl="0" w:tplc="88407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2C1C"/>
    <w:rsid w:val="00095FDC"/>
    <w:rsid w:val="000A0BEB"/>
    <w:rsid w:val="000A0FBE"/>
    <w:rsid w:val="000B0AE6"/>
    <w:rsid w:val="000B2120"/>
    <w:rsid w:val="000B587D"/>
    <w:rsid w:val="000B7E90"/>
    <w:rsid w:val="000C0104"/>
    <w:rsid w:val="000C04A3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5F08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368D"/>
    <w:rsid w:val="00376EBA"/>
    <w:rsid w:val="00381020"/>
    <w:rsid w:val="00381606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761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5C"/>
    <w:rsid w:val="0051637E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24A2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5CC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7280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2E0D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48D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CDA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1A81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10E2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5B72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796A"/>
    <w:rsid w:val="00E42BC3"/>
    <w:rsid w:val="00E451E2"/>
    <w:rsid w:val="00E45C1A"/>
    <w:rsid w:val="00E56F14"/>
    <w:rsid w:val="00E62FAF"/>
    <w:rsid w:val="00E66827"/>
    <w:rsid w:val="00E72C5B"/>
    <w:rsid w:val="00E7520B"/>
    <w:rsid w:val="00E83812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5293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CFC3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Cuerpo">
    <w:name w:val="Cuerpo"/>
    <w:rsid w:val="007624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624A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mailto:d_difusion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2704-2D97-43C3-AC04-4F09E044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1976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Elena Jaime Martínez</cp:lastModifiedBy>
  <cp:revision>4</cp:revision>
  <cp:lastPrinted>2022-01-07T20:53:00Z</cp:lastPrinted>
  <dcterms:created xsi:type="dcterms:W3CDTF">2022-01-07T23:52:00Z</dcterms:created>
  <dcterms:modified xsi:type="dcterms:W3CDTF">2022-01-07T23:56:00Z</dcterms:modified>
</cp:coreProperties>
</file>